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General notes:</w:t>
      </w:r>
    </w:p>
    <w:p w:rsidR="00000000" w:rsidDel="00000000" w:rsidP="00000000" w:rsidRDefault="00000000" w:rsidRPr="00000000" w14:paraId="00000002">
      <w:pPr>
        <w:numPr>
          <w:ilvl w:val="0"/>
          <w:numId w:val="1"/>
        </w:numPr>
        <w:ind w:left="720" w:hanging="360"/>
        <w:rPr>
          <w:u w:val="none"/>
        </w:rPr>
      </w:pPr>
      <w:r w:rsidDel="00000000" w:rsidR="00000000" w:rsidRPr="00000000">
        <w:rPr>
          <w:rtl w:val="0"/>
        </w:rPr>
        <w:t xml:space="preserve">Here is the draft content for the website, We are hoping the content writers in your team can help craft the content based on the text below and not use it exactly (don’t copy and paste the content, it needs some major help)</w:t>
      </w:r>
    </w:p>
    <w:p w:rsidR="00000000" w:rsidDel="00000000" w:rsidP="00000000" w:rsidRDefault="00000000" w:rsidRPr="00000000" w14:paraId="00000003">
      <w:pPr>
        <w:numPr>
          <w:ilvl w:val="0"/>
          <w:numId w:val="1"/>
        </w:numPr>
        <w:ind w:left="720" w:hanging="360"/>
        <w:rPr>
          <w:u w:val="none"/>
        </w:rPr>
      </w:pPr>
      <w:hyperlink r:id="rId7">
        <w:r w:rsidDel="00000000" w:rsidR="00000000" w:rsidRPr="00000000">
          <w:rPr>
            <w:color w:val="1155cc"/>
            <w:u w:val="single"/>
            <w:rtl w:val="0"/>
          </w:rPr>
          <w:t xml:space="preserve">https://www.nativeml.com/</w:t>
        </w:r>
      </w:hyperlink>
      <w:r w:rsidDel="00000000" w:rsidR="00000000" w:rsidRPr="00000000">
        <w:rPr>
          <w:rtl w:val="0"/>
        </w:rPr>
        <w:t xml:space="preserve"> I like the style of this website for guidelines and also special icons/images used for services offered. There is not much text but the image and content gives out a complete picture. We are definitely looking for that combination on our website.</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Section that we are looking to have </w:t>
      </w:r>
    </w:p>
    <w:p w:rsidR="00000000" w:rsidDel="00000000" w:rsidP="00000000" w:rsidRDefault="00000000" w:rsidRPr="00000000" w14:paraId="00000005">
      <w:pPr>
        <w:numPr>
          <w:ilvl w:val="1"/>
          <w:numId w:val="1"/>
        </w:numPr>
        <w:ind w:left="1440" w:hanging="360"/>
        <w:rPr>
          <w:u w:val="none"/>
        </w:rPr>
      </w:pPr>
      <w:r w:rsidDel="00000000" w:rsidR="00000000" w:rsidRPr="00000000">
        <w:rPr>
          <w:rtl w:val="0"/>
        </w:rPr>
        <w:t xml:space="preserve">Blog section/page that is editable </w:t>
      </w:r>
    </w:p>
    <w:p w:rsidR="00000000" w:rsidDel="00000000" w:rsidP="00000000" w:rsidRDefault="00000000" w:rsidRPr="00000000" w14:paraId="00000006">
      <w:pPr>
        <w:numPr>
          <w:ilvl w:val="1"/>
          <w:numId w:val="1"/>
        </w:numPr>
        <w:ind w:left="1440" w:hanging="360"/>
        <w:rPr>
          <w:u w:val="none"/>
        </w:rPr>
      </w:pPr>
      <w:r w:rsidDel="00000000" w:rsidR="00000000" w:rsidRPr="00000000">
        <w:rPr>
          <w:rtl w:val="0"/>
        </w:rPr>
        <w:t xml:space="preserve">Contact us section/page that sends an email to us.</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Design LinkedIn company profile and to create social media presence.</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Site needs to be SEO </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Attached are the company logo images.</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If any questions please send us an email. </w:t>
      </w:r>
    </w:p>
    <w:p w:rsidR="00000000" w:rsidDel="00000000" w:rsidP="00000000" w:rsidRDefault="00000000" w:rsidRPr="00000000" w14:paraId="0000000B">
      <w:pPr>
        <w:ind w:left="720" w:firstLine="0"/>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Company profile</w:t>
      </w:r>
    </w:p>
    <w:p w:rsidR="00000000" w:rsidDel="00000000" w:rsidP="00000000" w:rsidRDefault="00000000" w:rsidRPr="00000000" w14:paraId="0000000E">
      <w:pPr>
        <w:rPr/>
      </w:pPr>
      <w:r w:rsidDel="00000000" w:rsidR="00000000" w:rsidRPr="00000000">
        <w:rPr>
          <w:rtl w:val="0"/>
        </w:rPr>
        <w:t xml:space="preserve">Data Spark provides end to end services in architecture, design and development of Data Platforms, Analytic workloads, Data Engineering, Cloud Engineering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Our Services: </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Platform Architecture</w:t>
      </w:r>
    </w:p>
    <w:p w:rsidR="00000000" w:rsidDel="00000000" w:rsidP="00000000" w:rsidRDefault="00000000" w:rsidRPr="00000000" w14:paraId="00000013">
      <w:pPr>
        <w:numPr>
          <w:ilvl w:val="0"/>
          <w:numId w:val="2"/>
        </w:numPr>
        <w:ind w:left="720" w:hanging="360"/>
        <w:rPr>
          <w:u w:val="none"/>
        </w:rPr>
      </w:pPr>
      <w:r w:rsidDel="00000000" w:rsidR="00000000" w:rsidRPr="00000000">
        <w:rPr>
          <w:rtl w:val="0"/>
        </w:rPr>
        <w:t xml:space="preserve">Data Engineering</w:t>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Cloud Developments</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Platform Architecture:</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Data Spark works very closely with clients, product managers to understand the scope of the requirements, discuss myriad of technologies choices available both on on-premise, cloud-native services, storage formats, data governance, ingestions, migration, CI/CD, system integrations and serving layer making the data available to their customers meeting the SLAs. We help the clients guide through all these choices and make the right decision to build Data Platforms which offer the High Availability, Scalable Architecture, forward looking, and cost effective solutions.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numPr>
          <w:ilvl w:val="0"/>
          <w:numId w:val="4"/>
        </w:numPr>
        <w:ind w:left="720" w:hanging="360"/>
        <w:rPr>
          <w:u w:val="none"/>
        </w:rPr>
      </w:pPr>
      <w:r w:rsidDel="00000000" w:rsidR="00000000" w:rsidRPr="00000000">
        <w:rPr>
          <w:rtl w:val="0"/>
        </w:rPr>
        <w:t xml:space="preserve">Data Engineering</w:t>
      </w:r>
    </w:p>
    <w:p w:rsidR="00000000" w:rsidDel="00000000" w:rsidP="00000000" w:rsidRDefault="00000000" w:rsidRPr="00000000" w14:paraId="0000001B">
      <w:pPr>
        <w:rPr/>
      </w:pPr>
      <w:r w:rsidDel="00000000" w:rsidR="00000000" w:rsidRPr="00000000">
        <w:rPr>
          <w:rtl w:val="0"/>
        </w:rPr>
        <w:t xml:space="preserve">Data Spark employs the latest proven technologies, best practices, industry standards in building the Data Lakes that has become the business standard in any Industry, or any size of Company to utilize the data it has about its customers, inventory or sales or social media posting, feedback, using the data to gain business insights on a near-real time basis to empower business leaders to make more informed decisions.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There are numerous technology options, tools, cloud services that can be utilized but guiding through to make the right decision will save our clients a lot of time, money and energy. In our experience we have seen a lot of development teams make choices based on marketing fluff or sales pitch and implement a solution which after a long development effort falls short of expectation in scale or performance or costs.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Our Data Engineering team can save a lot of time making the right choices on technology stack, services that exceeds the business requirements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Our Technology Expertise: (we should use the icons of these technologies)</w:t>
      </w:r>
    </w:p>
    <w:p w:rsidR="00000000" w:rsidDel="00000000" w:rsidP="00000000" w:rsidRDefault="00000000" w:rsidRPr="00000000" w14:paraId="00000022">
      <w:pPr>
        <w:numPr>
          <w:ilvl w:val="0"/>
          <w:numId w:val="3"/>
        </w:numPr>
        <w:ind w:left="720" w:hanging="360"/>
      </w:pPr>
      <w:r w:rsidDel="00000000" w:rsidR="00000000" w:rsidRPr="00000000">
        <w:rPr>
          <w:rtl w:val="0"/>
        </w:rPr>
        <w:t xml:space="preserve">Cloudera Data Platform</w:t>
      </w:r>
    </w:p>
    <w:p w:rsidR="00000000" w:rsidDel="00000000" w:rsidP="00000000" w:rsidRDefault="00000000" w:rsidRPr="00000000" w14:paraId="00000023">
      <w:pPr>
        <w:numPr>
          <w:ilvl w:val="0"/>
          <w:numId w:val="3"/>
        </w:numPr>
        <w:ind w:left="720" w:hanging="360"/>
      </w:pPr>
      <w:r w:rsidDel="00000000" w:rsidR="00000000" w:rsidRPr="00000000">
        <w:rPr>
          <w:rtl w:val="0"/>
        </w:rPr>
        <w:t xml:space="preserve">Hadoop - </w:t>
      </w:r>
      <w:hyperlink r:id="rId8">
        <w:r w:rsidDel="00000000" w:rsidR="00000000" w:rsidRPr="00000000">
          <w:rPr>
            <w:color w:val="1155cc"/>
            <w:u w:val="single"/>
            <w:rtl w:val="0"/>
          </w:rPr>
          <w:t xml:space="preserve">https://hadoop.apache.org/</w:t>
        </w:r>
      </w:hyperlink>
      <w:r w:rsidDel="00000000" w:rsidR="00000000" w:rsidRPr="00000000">
        <w:rPr>
          <w:rtl w:val="0"/>
        </w:rPr>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Apache Spark - </w:t>
      </w:r>
      <w:hyperlink r:id="rId9">
        <w:r w:rsidDel="00000000" w:rsidR="00000000" w:rsidRPr="00000000">
          <w:rPr>
            <w:color w:val="1155cc"/>
            <w:u w:val="single"/>
            <w:rtl w:val="0"/>
          </w:rPr>
          <w:t xml:space="preserve">https://spark.apache.org/</w:t>
        </w:r>
      </w:hyperlink>
      <w:r w:rsidDel="00000000" w:rsidR="00000000" w:rsidRPr="00000000">
        <w:rPr>
          <w:rtl w:val="0"/>
        </w:rPr>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Apache Kafka - </w:t>
      </w:r>
      <w:hyperlink r:id="rId10">
        <w:r w:rsidDel="00000000" w:rsidR="00000000" w:rsidRPr="00000000">
          <w:rPr>
            <w:color w:val="1155cc"/>
            <w:u w:val="single"/>
            <w:rtl w:val="0"/>
          </w:rPr>
          <w:t xml:space="preserve">https://kafka.apache.org/</w:t>
        </w:r>
      </w:hyperlink>
      <w:r w:rsidDel="00000000" w:rsidR="00000000" w:rsidRPr="00000000">
        <w:rPr>
          <w:rtl w:val="0"/>
        </w:rPr>
      </w:r>
    </w:p>
    <w:p w:rsidR="00000000" w:rsidDel="00000000" w:rsidP="00000000" w:rsidRDefault="00000000" w:rsidRPr="00000000" w14:paraId="00000026">
      <w:pPr>
        <w:numPr>
          <w:ilvl w:val="0"/>
          <w:numId w:val="3"/>
        </w:numPr>
        <w:ind w:left="720" w:hanging="360"/>
        <w:rPr>
          <w:u w:val="none"/>
        </w:rPr>
      </w:pPr>
      <w:r w:rsidDel="00000000" w:rsidR="00000000" w:rsidRPr="00000000">
        <w:rPr>
          <w:rtl w:val="0"/>
        </w:rPr>
        <w:t xml:space="preserve">Apache Flink - </w:t>
      </w:r>
      <w:hyperlink r:id="rId11">
        <w:r w:rsidDel="00000000" w:rsidR="00000000" w:rsidRPr="00000000">
          <w:rPr>
            <w:color w:val="1155cc"/>
            <w:u w:val="single"/>
            <w:rtl w:val="0"/>
          </w:rPr>
          <w:t xml:space="preserve">https://flink.apache.org/</w:t>
        </w:r>
      </w:hyperlink>
      <w:r w:rsidDel="00000000" w:rsidR="00000000" w:rsidRPr="00000000">
        <w:rPr>
          <w:rtl w:val="0"/>
        </w:rPr>
      </w:r>
    </w:p>
    <w:p w:rsidR="00000000" w:rsidDel="00000000" w:rsidP="00000000" w:rsidRDefault="00000000" w:rsidRPr="00000000" w14:paraId="00000027">
      <w:pPr>
        <w:numPr>
          <w:ilvl w:val="0"/>
          <w:numId w:val="3"/>
        </w:numPr>
        <w:ind w:left="720" w:hanging="360"/>
      </w:pPr>
      <w:r w:rsidDel="00000000" w:rsidR="00000000" w:rsidRPr="00000000">
        <w:rPr>
          <w:rtl w:val="0"/>
        </w:rPr>
        <w:t xml:space="preserve">Snowflake - www.snowflake.com</w:t>
      </w:r>
    </w:p>
    <w:p w:rsidR="00000000" w:rsidDel="00000000" w:rsidP="00000000" w:rsidRDefault="00000000" w:rsidRPr="00000000" w14:paraId="00000028">
      <w:pPr>
        <w:numPr>
          <w:ilvl w:val="0"/>
          <w:numId w:val="3"/>
        </w:numPr>
        <w:ind w:left="720" w:hanging="360"/>
      </w:pPr>
      <w:r w:rsidDel="00000000" w:rsidR="00000000" w:rsidRPr="00000000">
        <w:rPr>
          <w:rtl w:val="0"/>
        </w:rPr>
        <w:t xml:space="preserve">AWS - Amazon Web Services</w:t>
      </w:r>
    </w:p>
    <w:p w:rsidR="00000000" w:rsidDel="00000000" w:rsidP="00000000" w:rsidRDefault="00000000" w:rsidRPr="00000000" w14:paraId="00000029">
      <w:pPr>
        <w:numPr>
          <w:ilvl w:val="0"/>
          <w:numId w:val="3"/>
        </w:numPr>
        <w:ind w:left="720" w:hanging="360"/>
      </w:pPr>
      <w:r w:rsidDel="00000000" w:rsidR="00000000" w:rsidRPr="00000000">
        <w:rPr>
          <w:rtl w:val="0"/>
        </w:rPr>
        <w:t xml:space="preserve">Azure - Microsoft Azure </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Streamsets - </w:t>
      </w:r>
      <w:hyperlink r:id="rId12">
        <w:r w:rsidDel="00000000" w:rsidR="00000000" w:rsidRPr="00000000">
          <w:rPr>
            <w:color w:val="1155cc"/>
            <w:u w:val="single"/>
            <w:rtl w:val="0"/>
          </w:rPr>
          <w:t xml:space="preserve">https://streamsets.com/</w:t>
        </w:r>
      </w:hyperlink>
      <w:r w:rsidDel="00000000" w:rsidR="00000000" w:rsidRPr="00000000">
        <w:rPr>
          <w:rtl w:val="0"/>
        </w:rPr>
      </w:r>
    </w:p>
    <w:p w:rsidR="00000000" w:rsidDel="00000000" w:rsidP="00000000" w:rsidRDefault="00000000" w:rsidRPr="00000000" w14:paraId="0000002B">
      <w:pPr>
        <w:numPr>
          <w:ilvl w:val="0"/>
          <w:numId w:val="3"/>
        </w:numPr>
        <w:ind w:left="720" w:hanging="360"/>
        <w:rPr>
          <w:u w:val="none"/>
        </w:rPr>
      </w:pPr>
      <w:r w:rsidDel="00000000" w:rsidR="00000000" w:rsidRPr="00000000">
        <w:rPr>
          <w:rtl w:val="0"/>
        </w:rPr>
        <w:t xml:space="preserve">Slurm - High Performance Computing </w:t>
      </w:r>
      <w:hyperlink r:id="rId13">
        <w:r w:rsidDel="00000000" w:rsidR="00000000" w:rsidRPr="00000000">
          <w:rPr>
            <w:color w:val="1155cc"/>
            <w:u w:val="single"/>
            <w:rtl w:val="0"/>
          </w:rPr>
          <w:t xml:space="preserve">https://slurm.schedmd.com/overview.html</w:t>
        </w:r>
      </w:hyperlink>
      <w:r w:rsidDel="00000000" w:rsidR="00000000" w:rsidRPr="00000000">
        <w:rPr>
          <w:rtl w:val="0"/>
        </w:rPr>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Data Spark is a company which intends to be in front of the client’s needs, deeply understanding clients’ business and delivering and optimizing solutions from the initial phase of scoping the requirements, up to the final delivery, maintenance and continuous upgrade. Data Spark focuses always from the customer perspective to grasp their business need for the IT solutions they deliver.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Our team operates with enthusiasm and flexibility. We are focused on our customers, being their reliable partner for services and solutions, working together on a partnership basis, helping clients with challenging problems to solve.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sz w:val="28"/>
          <w:szCs w:val="28"/>
        </w:rPr>
      </w:pPr>
      <w:r w:rsidDel="00000000" w:rsidR="00000000" w:rsidRPr="00000000">
        <w:rPr>
          <w:b w:val="1"/>
          <w:sz w:val="28"/>
          <w:szCs w:val="28"/>
          <w:rtl w:val="0"/>
        </w:rPr>
        <w:t xml:space="preserve">Company Members Photos &amp; Profiles: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Ram Mettu – Founder</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Ram manages all the client interactions and engineering team at Data Spark. Ram has over 15 years of experience in the technology before he founded Data Spark. He managed development of large scale enterprise wide, high performance, scalable, real-time software solutions in Tele-communications, Gaming, Finance, and Insurance Industries.</w:t>
      </w:r>
    </w:p>
    <w:p w:rsidR="00000000" w:rsidDel="00000000" w:rsidP="00000000" w:rsidRDefault="00000000" w:rsidRPr="00000000" w14:paraId="00000038">
      <w:pPr>
        <w:rPr/>
      </w:pPr>
      <w:r w:rsidDel="00000000" w:rsidR="00000000" w:rsidRPr="00000000">
        <w:rPr>
          <w:rtl w:val="0"/>
        </w:rPr>
        <w:t xml:space="preserve">He spends time working on open source projects, contributions to Apache Kudu, Spark connectors and Spark JobServer and other projects. In free time, Ram enjoys travelling to historical places, playing sports - run, bike, tennis, ping-pong and spending time with family.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Caption --- need a catchy caption - maybe your content writers can come up with something that will be great.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 </w:t>
      </w:r>
    </w:p>
    <w:p w:rsidR="00000000" w:rsidDel="00000000" w:rsidP="00000000" w:rsidRDefault="00000000" w:rsidRPr="00000000" w14:paraId="00000040">
      <w:pPr>
        <w:rPr/>
      </w:pPr>
      <w:r w:rsidDel="00000000" w:rsidR="00000000" w:rsidRPr="00000000">
        <w:rPr>
          <w:rtl w:val="0"/>
        </w:rPr>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flink.apache.org/" TargetMode="External"/><Relationship Id="rId10" Type="http://schemas.openxmlformats.org/officeDocument/2006/relationships/hyperlink" Target="https://kafka.apache.org/" TargetMode="External"/><Relationship Id="rId13" Type="http://schemas.openxmlformats.org/officeDocument/2006/relationships/hyperlink" Target="https://slurm.schedmd.com/overview.html" TargetMode="External"/><Relationship Id="rId12" Type="http://schemas.openxmlformats.org/officeDocument/2006/relationships/hyperlink" Target="https://streamset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park.apache.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ativeml.com/" TargetMode="External"/><Relationship Id="rId8" Type="http://schemas.openxmlformats.org/officeDocument/2006/relationships/hyperlink" Target="https://hadoop.apach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03aFMON+BTdNQX6pSSpj5+IyDQ==">AMUW2mXUO7z8BjfcLgMCa/wmUWaW6/OwKMIG/9ASUeFobcXlnHRKM8mXQ2tfOrfhszObPeeG8GJOW9EGhq9chLQyz9no3bI53GQkPvN7Zkd6qcFkgNYjVdc=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